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AEFA" w14:textId="77777777" w:rsidR="002B4D5C" w:rsidRPr="002B4D5C" w:rsidRDefault="002B4D5C" w:rsidP="002B4D5C">
      <w:pPr>
        <w:pStyle w:val="xmsonormal"/>
        <w:jc w:val="center"/>
        <w:rPr>
          <w:rFonts w:ascii="Verdana" w:hAnsi="Verdana"/>
          <w:b/>
          <w:bCs/>
          <w:color w:val="00B050"/>
          <w:sz w:val="28"/>
          <w:szCs w:val="28"/>
        </w:rPr>
      </w:pPr>
      <w:r w:rsidRPr="002B4D5C">
        <w:rPr>
          <w:rFonts w:ascii="Verdana" w:hAnsi="Verdana"/>
          <w:b/>
          <w:bCs/>
          <w:color w:val="00B050"/>
          <w:sz w:val="28"/>
          <w:szCs w:val="28"/>
        </w:rPr>
        <w:t>Zapraszamy na parking przy Nadleśnictwie Olkusz na sprzedaż choinek świątecznych.</w:t>
      </w:r>
    </w:p>
    <w:p w14:paraId="15BEE7D1" w14:textId="77777777" w:rsidR="00156AF8" w:rsidRDefault="002B4D5C" w:rsidP="002B4D5C">
      <w:pPr>
        <w:pStyle w:val="xmsonormal"/>
        <w:rPr>
          <w:rFonts w:ascii="Verdana" w:hAnsi="Verdana"/>
          <w:b/>
          <w:bCs/>
        </w:rPr>
      </w:pPr>
      <w:r w:rsidRPr="00156AF8">
        <w:rPr>
          <w:rFonts w:ascii="Verdana" w:hAnsi="Verdana"/>
          <w:b/>
          <w:bCs/>
        </w:rPr>
        <w:t xml:space="preserve">W ofercie cięte choinki sosnowe od 1,5 m do 2,5 m oraz choinki w doniczkach (jodła, świerk) od 0,5 m do 1,0 m. </w:t>
      </w:r>
    </w:p>
    <w:p w14:paraId="00AF8A8F" w14:textId="06376233" w:rsidR="002B4D5C" w:rsidRPr="00156AF8" w:rsidRDefault="002B4D5C" w:rsidP="002B4D5C">
      <w:pPr>
        <w:pStyle w:val="xmsonormal"/>
        <w:rPr>
          <w:rFonts w:ascii="Verdana" w:hAnsi="Verdana"/>
          <w:b/>
          <w:bCs/>
        </w:rPr>
      </w:pPr>
      <w:r w:rsidRPr="00156AF8">
        <w:rPr>
          <w:rFonts w:ascii="Verdana" w:hAnsi="Verdana"/>
          <w:b/>
          <w:bCs/>
        </w:rPr>
        <w:t xml:space="preserve">Sprzedaż od 12.12. do 23.12. w godzinach od 8:00 do 14:00. 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587"/>
        <w:gridCol w:w="2957"/>
        <w:gridCol w:w="1701"/>
        <w:gridCol w:w="1843"/>
      </w:tblGrid>
      <w:tr w:rsidR="007A3388" w:rsidRPr="008B71BE" w14:paraId="26BB23D0" w14:textId="77777777" w:rsidTr="004007C3">
        <w:trPr>
          <w:trHeight w:val="893"/>
        </w:trPr>
        <w:tc>
          <w:tcPr>
            <w:tcW w:w="7087" w:type="dxa"/>
            <w:gridSpan w:val="4"/>
            <w:vAlign w:val="center"/>
          </w:tcPr>
          <w:p w14:paraId="10E11A50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b/>
                <w:sz w:val="24"/>
                <w:szCs w:val="24"/>
              </w:rPr>
              <w:t xml:space="preserve">Cennik detaliczny choinek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w doniczkach</w:t>
            </w:r>
          </w:p>
        </w:tc>
      </w:tr>
      <w:tr w:rsidR="007A3388" w:rsidRPr="008B71BE" w14:paraId="1CDAAA80" w14:textId="77777777" w:rsidTr="004007C3">
        <w:trPr>
          <w:trHeight w:val="893"/>
        </w:trPr>
        <w:tc>
          <w:tcPr>
            <w:tcW w:w="587" w:type="dxa"/>
            <w:vAlign w:val="center"/>
          </w:tcPr>
          <w:p w14:paraId="7459B79A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Lp.</w:t>
            </w:r>
          </w:p>
        </w:tc>
        <w:tc>
          <w:tcPr>
            <w:tcW w:w="2957" w:type="dxa"/>
            <w:vAlign w:val="center"/>
          </w:tcPr>
          <w:p w14:paraId="30E5955E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Gatunek</w:t>
            </w:r>
          </w:p>
        </w:tc>
        <w:tc>
          <w:tcPr>
            <w:tcW w:w="1701" w:type="dxa"/>
            <w:vAlign w:val="center"/>
          </w:tcPr>
          <w:p w14:paraId="72A00BE4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Symbol produkcyjny</w:t>
            </w:r>
          </w:p>
        </w:tc>
        <w:tc>
          <w:tcPr>
            <w:tcW w:w="1843" w:type="dxa"/>
            <w:vAlign w:val="center"/>
          </w:tcPr>
          <w:p w14:paraId="00F51461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Cena brutto</w:t>
            </w:r>
          </w:p>
          <w:p w14:paraId="551B8C1A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[zł]</w:t>
            </w:r>
          </w:p>
        </w:tc>
      </w:tr>
      <w:tr w:rsidR="007A3388" w:rsidRPr="008B71BE" w14:paraId="119D190E" w14:textId="77777777" w:rsidTr="004007C3">
        <w:trPr>
          <w:trHeight w:val="680"/>
        </w:trPr>
        <w:tc>
          <w:tcPr>
            <w:tcW w:w="587" w:type="dxa"/>
            <w:vAlign w:val="center"/>
          </w:tcPr>
          <w:p w14:paraId="0BCBA268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957" w:type="dxa"/>
            <w:vAlign w:val="center"/>
          </w:tcPr>
          <w:p w14:paraId="1E222236" w14:textId="77777777" w:rsidR="007A3388" w:rsidRPr="008B71BE" w:rsidRDefault="007A3388" w:rsidP="000F35E5">
            <w:pPr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Świerk kłujący</w:t>
            </w:r>
          </w:p>
        </w:tc>
        <w:tc>
          <w:tcPr>
            <w:tcW w:w="1701" w:type="dxa"/>
            <w:vAlign w:val="center"/>
          </w:tcPr>
          <w:p w14:paraId="1E872E76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1/5/1/5D</w:t>
            </w:r>
          </w:p>
        </w:tc>
        <w:tc>
          <w:tcPr>
            <w:tcW w:w="1843" w:type="dxa"/>
            <w:vAlign w:val="center"/>
          </w:tcPr>
          <w:p w14:paraId="430E2B3A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30,00</w:t>
            </w:r>
          </w:p>
        </w:tc>
      </w:tr>
      <w:tr w:rsidR="007A3388" w:rsidRPr="008B71BE" w14:paraId="1A200FC4" w14:textId="77777777" w:rsidTr="004007C3">
        <w:trPr>
          <w:trHeight w:val="680"/>
        </w:trPr>
        <w:tc>
          <w:tcPr>
            <w:tcW w:w="587" w:type="dxa"/>
            <w:vAlign w:val="center"/>
          </w:tcPr>
          <w:p w14:paraId="52D6DE6A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2957" w:type="dxa"/>
            <w:vAlign w:val="center"/>
          </w:tcPr>
          <w:p w14:paraId="181F686B" w14:textId="77777777" w:rsidR="007A3388" w:rsidRPr="008B71BE" w:rsidRDefault="007A3388" w:rsidP="000F35E5">
            <w:pPr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 xml:space="preserve">Świerk </w:t>
            </w:r>
            <w:proofErr w:type="spellStart"/>
            <w:r w:rsidRPr="008B71BE">
              <w:rPr>
                <w:rFonts w:ascii="Verdana" w:hAnsi="Verdana" w:cs="Arial"/>
                <w:sz w:val="24"/>
                <w:szCs w:val="24"/>
              </w:rPr>
              <w:t>Daisy’s</w:t>
            </w:r>
            <w:proofErr w:type="spellEnd"/>
            <w:r w:rsidRPr="008B71BE">
              <w:rPr>
                <w:rFonts w:ascii="Verdana" w:hAnsi="Verdana" w:cs="Arial"/>
                <w:sz w:val="24"/>
                <w:szCs w:val="24"/>
              </w:rPr>
              <w:t xml:space="preserve"> White</w:t>
            </w:r>
          </w:p>
        </w:tc>
        <w:tc>
          <w:tcPr>
            <w:tcW w:w="1701" w:type="dxa"/>
            <w:vAlign w:val="center"/>
          </w:tcPr>
          <w:p w14:paraId="07F59788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1/6/3D</w:t>
            </w:r>
          </w:p>
        </w:tc>
        <w:tc>
          <w:tcPr>
            <w:tcW w:w="1843" w:type="dxa"/>
            <w:vAlign w:val="center"/>
          </w:tcPr>
          <w:p w14:paraId="73C2FAE5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25,00</w:t>
            </w:r>
          </w:p>
        </w:tc>
      </w:tr>
      <w:tr w:rsidR="007A3388" w:rsidRPr="008B71BE" w14:paraId="48B9438A" w14:textId="77777777" w:rsidTr="004007C3">
        <w:trPr>
          <w:trHeight w:val="680"/>
        </w:trPr>
        <w:tc>
          <w:tcPr>
            <w:tcW w:w="587" w:type="dxa"/>
            <w:vAlign w:val="center"/>
          </w:tcPr>
          <w:p w14:paraId="5B098D52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957" w:type="dxa"/>
            <w:vAlign w:val="center"/>
          </w:tcPr>
          <w:p w14:paraId="187F68B2" w14:textId="77777777" w:rsidR="007A3388" w:rsidRPr="008B71BE" w:rsidRDefault="007A3388" w:rsidP="000F35E5">
            <w:pPr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Jodła pospolita</w:t>
            </w:r>
          </w:p>
        </w:tc>
        <w:tc>
          <w:tcPr>
            <w:tcW w:w="1701" w:type="dxa"/>
            <w:vAlign w:val="center"/>
          </w:tcPr>
          <w:p w14:paraId="6AE02956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3/2/7/2D</w:t>
            </w:r>
          </w:p>
        </w:tc>
        <w:tc>
          <w:tcPr>
            <w:tcW w:w="1843" w:type="dxa"/>
            <w:vAlign w:val="center"/>
          </w:tcPr>
          <w:p w14:paraId="349EBCAF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40,00</w:t>
            </w:r>
          </w:p>
        </w:tc>
      </w:tr>
      <w:tr w:rsidR="007A3388" w:rsidRPr="008B71BE" w14:paraId="627DE8F1" w14:textId="77777777" w:rsidTr="004007C3">
        <w:trPr>
          <w:trHeight w:val="680"/>
        </w:trPr>
        <w:tc>
          <w:tcPr>
            <w:tcW w:w="587" w:type="dxa"/>
            <w:vAlign w:val="center"/>
          </w:tcPr>
          <w:p w14:paraId="0660E74B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2957" w:type="dxa"/>
            <w:vAlign w:val="center"/>
          </w:tcPr>
          <w:p w14:paraId="4E95D9C6" w14:textId="77777777" w:rsidR="007A3388" w:rsidRPr="008B71BE" w:rsidRDefault="007A3388" w:rsidP="000F35E5">
            <w:pPr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Jodła koreańska</w:t>
            </w:r>
          </w:p>
        </w:tc>
        <w:tc>
          <w:tcPr>
            <w:tcW w:w="1701" w:type="dxa"/>
            <w:vAlign w:val="center"/>
          </w:tcPr>
          <w:p w14:paraId="65D05D3D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1/1/8D</w:t>
            </w:r>
          </w:p>
        </w:tc>
        <w:tc>
          <w:tcPr>
            <w:tcW w:w="1843" w:type="dxa"/>
            <w:vAlign w:val="center"/>
          </w:tcPr>
          <w:p w14:paraId="0595E4F9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40,00</w:t>
            </w:r>
          </w:p>
        </w:tc>
      </w:tr>
    </w:tbl>
    <w:p w14:paraId="135E4024" w14:textId="77777777" w:rsidR="007A3388" w:rsidRPr="008B71BE" w:rsidRDefault="007A3388" w:rsidP="007A3388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270"/>
        <w:gridCol w:w="1784"/>
        <w:gridCol w:w="2118"/>
      </w:tblGrid>
      <w:tr w:rsidR="007A3388" w:rsidRPr="008B71BE" w14:paraId="2DFD494C" w14:textId="77777777" w:rsidTr="000F35E5">
        <w:trPr>
          <w:trHeight w:hRule="exact" w:val="567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21CF6FB5" w14:textId="72418C7E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8B71BE">
              <w:rPr>
                <w:rFonts w:ascii="Verdana" w:hAnsi="Verdana" w:cs="Arial"/>
                <w:b/>
                <w:sz w:val="24"/>
                <w:szCs w:val="24"/>
              </w:rPr>
              <w:t>Cennik detaliczny choinek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 ciętych</w:t>
            </w:r>
          </w:p>
        </w:tc>
      </w:tr>
      <w:tr w:rsidR="007A3388" w:rsidRPr="008B71BE" w14:paraId="07A8A543" w14:textId="77777777" w:rsidTr="000F35E5">
        <w:trPr>
          <w:trHeight w:hRule="exact" w:val="85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F1BA94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FB508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Gatunek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0B1A6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Wysokość do</w:t>
            </w:r>
          </w:p>
          <w:p w14:paraId="114BFA8F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[m]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7FDD7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8B71BE">
              <w:rPr>
                <w:rFonts w:ascii="Verdana" w:hAnsi="Verdana" w:cs="Arial"/>
                <w:bCs/>
                <w:sz w:val="24"/>
                <w:szCs w:val="24"/>
              </w:rPr>
              <w:t>Cena detaliczna</w:t>
            </w:r>
          </w:p>
          <w:p w14:paraId="3B31FC4B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8B71BE">
              <w:rPr>
                <w:rFonts w:ascii="Verdana" w:hAnsi="Verdana" w:cs="Arial"/>
                <w:bCs/>
                <w:sz w:val="24"/>
                <w:szCs w:val="24"/>
              </w:rPr>
              <w:t>brutto [zł]</w:t>
            </w:r>
          </w:p>
        </w:tc>
      </w:tr>
      <w:tr w:rsidR="007A3388" w:rsidRPr="008B71BE" w14:paraId="4B58604F" w14:textId="77777777" w:rsidTr="000F35E5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D8B0E9" w14:textId="77777777" w:rsidR="007A3388" w:rsidRPr="008B71BE" w:rsidRDefault="007A3388" w:rsidP="000F35E5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7D5F9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Świerk pospolity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8B110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D732C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15,00</w:t>
            </w:r>
          </w:p>
        </w:tc>
      </w:tr>
      <w:tr w:rsidR="007A3388" w:rsidRPr="008B71BE" w14:paraId="31F2EEC7" w14:textId="77777777" w:rsidTr="000F35E5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73A452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3ADAA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Świerk pospolity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A1E5D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B93D4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20,00</w:t>
            </w:r>
          </w:p>
        </w:tc>
      </w:tr>
      <w:tr w:rsidR="007A3388" w:rsidRPr="008B71BE" w14:paraId="0E76B592" w14:textId="77777777" w:rsidTr="000F35E5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BF1C10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46E7F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Świerk pospolity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FF26D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415D7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30,00</w:t>
            </w:r>
          </w:p>
        </w:tc>
      </w:tr>
      <w:tr w:rsidR="007A3388" w:rsidRPr="008B71BE" w14:paraId="65207CC4" w14:textId="77777777" w:rsidTr="000F35E5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205B0E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2310F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Świerk pospolity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0C16D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9362F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35,00</w:t>
            </w:r>
          </w:p>
        </w:tc>
      </w:tr>
      <w:tr w:rsidR="007A3388" w:rsidRPr="008B71BE" w14:paraId="10E39150" w14:textId="77777777" w:rsidTr="000F35E5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5F6749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A2D91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Sosna zwyczajna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2E98C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6597A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20,00</w:t>
            </w:r>
          </w:p>
        </w:tc>
      </w:tr>
      <w:tr w:rsidR="007A3388" w:rsidRPr="008B71BE" w14:paraId="25BA9850" w14:textId="77777777" w:rsidTr="000F35E5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4A6470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BBCE9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Sosna zwyczajna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AEE2C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FB1F3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25,00</w:t>
            </w:r>
          </w:p>
        </w:tc>
      </w:tr>
      <w:tr w:rsidR="007A3388" w:rsidRPr="008B71BE" w14:paraId="2DF69CA0" w14:textId="77777777" w:rsidTr="000F35E5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71FCA0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52525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Sosna zwyczajna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EDDEC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4A3A3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40,00</w:t>
            </w:r>
          </w:p>
        </w:tc>
      </w:tr>
      <w:tr w:rsidR="007A3388" w:rsidRPr="008B71BE" w14:paraId="14434909" w14:textId="77777777" w:rsidTr="000F35E5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37C11" w14:textId="77777777" w:rsidR="007A3388" w:rsidRPr="008B71BE" w:rsidRDefault="007A3388" w:rsidP="000F35E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B7F20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Sosna zwyczajna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8DE7F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C68F4" w14:textId="77777777" w:rsidR="007A3388" w:rsidRPr="008B71BE" w:rsidRDefault="007A3388" w:rsidP="000F35E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B71BE">
              <w:rPr>
                <w:rFonts w:ascii="Verdana" w:hAnsi="Verdana" w:cs="Arial"/>
                <w:sz w:val="24"/>
                <w:szCs w:val="24"/>
              </w:rPr>
              <w:t>45,00</w:t>
            </w:r>
          </w:p>
        </w:tc>
      </w:tr>
    </w:tbl>
    <w:p w14:paraId="3BCF4DE3" w14:textId="77777777" w:rsidR="00B03B20" w:rsidRDefault="004007C3"/>
    <w:sectPr w:rsidR="00B0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5C"/>
    <w:rsid w:val="00156AF8"/>
    <w:rsid w:val="002B4D5C"/>
    <w:rsid w:val="004007C3"/>
    <w:rsid w:val="004A0430"/>
    <w:rsid w:val="006C7E8A"/>
    <w:rsid w:val="007A3388"/>
    <w:rsid w:val="00C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E050"/>
  <w15:chartTrackingRefBased/>
  <w15:docId w15:val="{97262BC4-03A1-4047-BAC8-A3689DD8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2B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33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Komuński</dc:creator>
  <cp:keywords/>
  <dc:description/>
  <cp:lastModifiedBy>Piotr Komuński</cp:lastModifiedBy>
  <cp:revision>3</cp:revision>
  <dcterms:created xsi:type="dcterms:W3CDTF">2022-12-13T06:47:00Z</dcterms:created>
  <dcterms:modified xsi:type="dcterms:W3CDTF">2022-12-13T07:02:00Z</dcterms:modified>
</cp:coreProperties>
</file>